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69" w:rsidRPr="00522C3B" w:rsidRDefault="00AA4A69" w:rsidP="00AA4A69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UCHWAŁA NR LVIII/267/18</w:t>
      </w:r>
    </w:p>
    <w:p w:rsidR="00AA4A69" w:rsidRPr="00522C3B" w:rsidRDefault="00AA4A69" w:rsidP="00AA4A69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GMINY ORCHOWO</w:t>
      </w:r>
    </w:p>
    <w:p w:rsidR="00AA4A69" w:rsidRDefault="00AA4A69" w:rsidP="00AA4A69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dnia 27 września 2018r.</w:t>
      </w:r>
    </w:p>
    <w:p w:rsidR="00AA4A69" w:rsidRPr="008255EE" w:rsidRDefault="00AA4A69" w:rsidP="00AA4A69">
      <w:pPr>
        <w:tabs>
          <w:tab w:val="left" w:pos="1830"/>
        </w:tabs>
        <w:spacing w:line="240" w:lineRule="auto"/>
        <w:rPr>
          <w:rFonts w:ascii="Times New Roman" w:hAnsi="Times New Roman"/>
          <w:sz w:val="16"/>
          <w:szCs w:val="16"/>
        </w:rPr>
      </w:pPr>
    </w:p>
    <w:p w:rsidR="00AA4A69" w:rsidRPr="00522C3B" w:rsidRDefault="00AA4A69" w:rsidP="00AA4A69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22C3B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zmiany uchwały Nr XXXVII/183/17 Rady Gminy Orchowo z dnia 31 maja 2017r. w sprawie szczegółowych zasad, trybu przyznawania i pozbawiania oraz rodzajów i wysokości stypendiów sportowych, nagród i wyróżnie</w:t>
      </w:r>
      <w:r>
        <w:rPr>
          <w:rFonts w:ascii="Times New Roman" w:hAnsi="Times New Roman"/>
          <w:b/>
          <w:sz w:val="24"/>
          <w:szCs w:val="24"/>
        </w:rPr>
        <w:t>ń za osiągnięte wyniki sportowe.</w:t>
      </w:r>
    </w:p>
    <w:p w:rsidR="00AA4A69" w:rsidRPr="00AA4A69" w:rsidRDefault="00AA4A69" w:rsidP="00AA4A69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A4A69" w:rsidRPr="00522C3B" w:rsidRDefault="00AA4A69" w:rsidP="00AA4A69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22C3B">
        <w:rPr>
          <w:rFonts w:ascii="Times New Roman" w:hAnsi="Times New Roman"/>
          <w:sz w:val="24"/>
          <w:szCs w:val="24"/>
        </w:rPr>
        <w:t xml:space="preserve">Na podstawie art. 18 ust. </w:t>
      </w:r>
      <w:r>
        <w:rPr>
          <w:rFonts w:ascii="Times New Roman" w:hAnsi="Times New Roman"/>
          <w:sz w:val="24"/>
          <w:szCs w:val="24"/>
        </w:rPr>
        <w:t>1 i</w:t>
      </w:r>
      <w:r>
        <w:rPr>
          <w:rFonts w:ascii="Times New Roman" w:hAnsi="Times New Roman"/>
          <w:sz w:val="24"/>
          <w:szCs w:val="24"/>
        </w:rPr>
        <w:t xml:space="preserve"> ust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C3B">
        <w:rPr>
          <w:rFonts w:ascii="Times New Roman" w:hAnsi="Times New Roman"/>
          <w:sz w:val="24"/>
          <w:szCs w:val="24"/>
        </w:rPr>
        <w:t>2 pkt 15 ustawy z dnia 8 marca 1990r. o samorządzie gminnym (</w:t>
      </w:r>
      <w:r>
        <w:rPr>
          <w:rFonts w:ascii="Times New Roman" w:hAnsi="Times New Roman"/>
          <w:sz w:val="24"/>
          <w:szCs w:val="24"/>
        </w:rPr>
        <w:t>T. jedn. Dz. U. z 2018r., poz. 994 z późn.</w:t>
      </w:r>
      <w:r>
        <w:rPr>
          <w:rFonts w:ascii="Times New Roman" w:hAnsi="Times New Roman"/>
          <w:sz w:val="24"/>
          <w:szCs w:val="24"/>
        </w:rPr>
        <w:t xml:space="preserve"> zm.</w:t>
      </w:r>
      <w:r w:rsidRPr="00522C3B">
        <w:rPr>
          <w:rFonts w:ascii="Times New Roman" w:hAnsi="Times New Roman"/>
          <w:sz w:val="24"/>
          <w:szCs w:val="24"/>
        </w:rPr>
        <w:t>) oraz art. 3</w:t>
      </w:r>
      <w:r>
        <w:rPr>
          <w:rFonts w:ascii="Times New Roman" w:hAnsi="Times New Roman"/>
          <w:sz w:val="24"/>
          <w:szCs w:val="24"/>
        </w:rPr>
        <w:t>1</w:t>
      </w:r>
      <w:r w:rsidRPr="00522C3B">
        <w:rPr>
          <w:rFonts w:ascii="Times New Roman" w:hAnsi="Times New Roman"/>
          <w:sz w:val="24"/>
          <w:szCs w:val="24"/>
        </w:rPr>
        <w:t xml:space="preserve"> ust. </w:t>
      </w:r>
      <w:r>
        <w:rPr>
          <w:rFonts w:ascii="Times New Roman" w:hAnsi="Times New Roman"/>
          <w:sz w:val="24"/>
          <w:szCs w:val="24"/>
        </w:rPr>
        <w:t>1 i</w:t>
      </w:r>
      <w:r>
        <w:rPr>
          <w:rFonts w:ascii="Times New Roman" w:hAnsi="Times New Roman"/>
          <w:sz w:val="24"/>
          <w:szCs w:val="24"/>
        </w:rPr>
        <w:t xml:space="preserve"> ust. 3 ustawy z dnia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25 czerwca 2010</w:t>
      </w:r>
      <w:r w:rsidRPr="00522C3B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o sporcie</w:t>
      </w:r>
      <w:r w:rsidRPr="00522C3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T. jedn. Dz. U. z 2018</w:t>
      </w:r>
      <w:r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>, poz. 1263),</w:t>
      </w:r>
      <w:r w:rsidRPr="00522C3B">
        <w:rPr>
          <w:rFonts w:ascii="Times New Roman" w:hAnsi="Times New Roman"/>
          <w:sz w:val="24"/>
          <w:szCs w:val="24"/>
        </w:rPr>
        <w:t xml:space="preserve"> Rada Gminy Orchowo uchwala, co następuje:</w:t>
      </w:r>
    </w:p>
    <w:p w:rsidR="00AA4A69" w:rsidRDefault="00AA4A69" w:rsidP="00AA4A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4E42">
        <w:rPr>
          <w:rFonts w:ascii="Times New Roman" w:hAnsi="Times New Roman"/>
          <w:sz w:val="24"/>
          <w:szCs w:val="24"/>
        </w:rPr>
        <w:t xml:space="preserve">§ 1. </w:t>
      </w:r>
      <w:r>
        <w:rPr>
          <w:rFonts w:ascii="Times New Roman" w:hAnsi="Times New Roman"/>
          <w:sz w:val="24"/>
          <w:szCs w:val="24"/>
        </w:rPr>
        <w:t>W regulaminie określającym</w:t>
      </w:r>
      <w:r>
        <w:rPr>
          <w:rFonts w:ascii="Times New Roman" w:hAnsi="Times New Roman"/>
          <w:sz w:val="24"/>
          <w:szCs w:val="24"/>
        </w:rPr>
        <w:t xml:space="preserve"> szczegółowe zasady, tryb przyznawania i pozbawiania oraz rodzaje i wysokość stypendiów sportowych, nagród i wyróżnień za osiągnięte wyniki sportowe </w:t>
      </w:r>
      <w:r>
        <w:rPr>
          <w:rFonts w:ascii="Times New Roman" w:hAnsi="Times New Roman"/>
          <w:sz w:val="24"/>
          <w:szCs w:val="24"/>
        </w:rPr>
        <w:t>stanowiącym</w:t>
      </w:r>
      <w:r>
        <w:rPr>
          <w:rFonts w:ascii="Times New Roman" w:hAnsi="Times New Roman"/>
          <w:sz w:val="24"/>
          <w:szCs w:val="24"/>
        </w:rPr>
        <w:t xml:space="preserve"> załącznik do uchwały</w:t>
      </w:r>
      <w:r>
        <w:rPr>
          <w:rFonts w:ascii="Times New Roman" w:hAnsi="Times New Roman"/>
          <w:sz w:val="24"/>
          <w:szCs w:val="24"/>
        </w:rPr>
        <w:t xml:space="preserve"> Nr XXXVII/183/17 Rady Gminy Orchowo z dnia 31 maja 2017r. w sprawie szczegółowych zasad, trybu przyznawania i pozbawiania oraz rodzajów i wysokości stypendiów sportowych, nagród i wyróżnień za osiągnięte wyniki sportowe:</w:t>
      </w:r>
    </w:p>
    <w:p w:rsidR="00AA4A69" w:rsidRPr="00AA4A69" w:rsidRDefault="00AA4A69" w:rsidP="00AA4A6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4A69">
        <w:rPr>
          <w:rFonts w:ascii="Times New Roman" w:hAnsi="Times New Roman"/>
          <w:sz w:val="24"/>
          <w:szCs w:val="24"/>
        </w:rPr>
        <w:t>§ 2 ust. 1 lit. a, otrzymuje brzmienie:</w:t>
      </w:r>
    </w:p>
    <w:p w:rsidR="00AA4A69" w:rsidRDefault="00AA4A69" w:rsidP="00AA4A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4A69">
        <w:rPr>
          <w:rFonts w:ascii="Times New Roman" w:hAnsi="Times New Roman"/>
          <w:sz w:val="24"/>
          <w:szCs w:val="24"/>
        </w:rPr>
        <w:t xml:space="preserve"> </w:t>
      </w:r>
      <w:r w:rsidRPr="00AA4A69">
        <w:rPr>
          <w:rFonts w:ascii="Times New Roman" w:hAnsi="Times New Roman"/>
          <w:sz w:val="24"/>
          <w:szCs w:val="24"/>
        </w:rPr>
        <w:t xml:space="preserve">„zajęła co najmniej 7 miejsce na szczeblu wojewódzkim w zawodach sportowych organizowanych przez Polski Związek </w:t>
      </w:r>
      <w:r>
        <w:rPr>
          <w:rFonts w:ascii="Times New Roman" w:hAnsi="Times New Roman"/>
          <w:sz w:val="24"/>
          <w:szCs w:val="24"/>
        </w:rPr>
        <w:t xml:space="preserve">i organizacje równorzędne </w:t>
      </w:r>
      <w:r w:rsidRPr="00AA4A69">
        <w:rPr>
          <w:rFonts w:ascii="Times New Roman" w:hAnsi="Times New Roman"/>
          <w:sz w:val="24"/>
          <w:szCs w:val="24"/>
        </w:rPr>
        <w:t>w danej dyscyplin</w:t>
      </w:r>
      <w:r>
        <w:rPr>
          <w:rFonts w:ascii="Times New Roman" w:hAnsi="Times New Roman"/>
          <w:sz w:val="24"/>
          <w:szCs w:val="24"/>
        </w:rPr>
        <w:t>ie,”</w:t>
      </w:r>
    </w:p>
    <w:p w:rsidR="00AA4A69" w:rsidRPr="00AA4A69" w:rsidRDefault="00AA4A69" w:rsidP="00AA4A6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4A69">
        <w:rPr>
          <w:rFonts w:ascii="Times New Roman" w:hAnsi="Times New Roman"/>
          <w:sz w:val="24"/>
          <w:szCs w:val="24"/>
        </w:rPr>
        <w:t xml:space="preserve">§ 2 ust. 1 lit. </w:t>
      </w:r>
      <w:r>
        <w:rPr>
          <w:rFonts w:ascii="Times New Roman" w:hAnsi="Times New Roman"/>
          <w:sz w:val="24"/>
          <w:szCs w:val="24"/>
        </w:rPr>
        <w:t>b</w:t>
      </w:r>
      <w:r w:rsidRPr="00AA4A69">
        <w:rPr>
          <w:rFonts w:ascii="Times New Roman" w:hAnsi="Times New Roman"/>
          <w:sz w:val="24"/>
          <w:szCs w:val="24"/>
        </w:rPr>
        <w:t xml:space="preserve"> otrzymuje brzmienie:</w:t>
      </w:r>
    </w:p>
    <w:p w:rsidR="00AA4A69" w:rsidRDefault="00AA4A69" w:rsidP="00AA4A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„zajęła co najmniej 10 miejsce w zawodach sportowych na szczeblu ogólnopolskim organizowanych przez Pol</w:t>
      </w:r>
      <w:r>
        <w:rPr>
          <w:rFonts w:ascii="Times New Roman" w:hAnsi="Times New Roman"/>
          <w:sz w:val="24"/>
          <w:szCs w:val="24"/>
        </w:rPr>
        <w:t xml:space="preserve">ski Związek </w:t>
      </w:r>
      <w:r>
        <w:rPr>
          <w:rFonts w:ascii="Times New Roman" w:hAnsi="Times New Roman"/>
          <w:sz w:val="24"/>
          <w:szCs w:val="24"/>
        </w:rPr>
        <w:t>i organizacje równorzędne</w:t>
      </w:r>
      <w:r>
        <w:rPr>
          <w:rFonts w:ascii="Times New Roman" w:hAnsi="Times New Roman"/>
          <w:sz w:val="24"/>
          <w:szCs w:val="24"/>
        </w:rPr>
        <w:t xml:space="preserve"> w danej dyscyplinie,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” </w:t>
      </w:r>
    </w:p>
    <w:p w:rsidR="00AA4A69" w:rsidRDefault="00AA4A69" w:rsidP="00AA4A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Wykonanie uchwały powierza się Wójtowi Gminy Orchowo.</w:t>
      </w:r>
    </w:p>
    <w:p w:rsidR="00AA4A69" w:rsidRPr="00134E42" w:rsidRDefault="00AA4A69" w:rsidP="00AA4A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3. Uchwała wchodzi w życie po upływie 14 dni od dnia ogłoszenia w Dzienniku Urzędowym Województwa Wielkopolskiego. </w:t>
      </w:r>
    </w:p>
    <w:p w:rsidR="00AA4A69" w:rsidRDefault="00AA4A69" w:rsidP="00AA4A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9C5AE1">
        <w:rPr>
          <w:rFonts w:ascii="Times New Roman" w:eastAsia="Times New Roman" w:hAnsi="Times New Roman"/>
          <w:b/>
          <w:sz w:val="24"/>
          <w:szCs w:val="24"/>
        </w:rPr>
        <w:t xml:space="preserve">Przewodniczący Rady Gminy </w:t>
      </w:r>
    </w:p>
    <w:p w:rsidR="00AA4A69" w:rsidRPr="009C5AE1" w:rsidRDefault="00AA4A69" w:rsidP="00AA4A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9C5AE1">
        <w:rPr>
          <w:rFonts w:ascii="Times New Roman" w:eastAsia="Times New Roman" w:hAnsi="Times New Roman"/>
          <w:b/>
          <w:sz w:val="24"/>
          <w:szCs w:val="24"/>
        </w:rPr>
        <w:t>Orchowo</w:t>
      </w:r>
    </w:p>
    <w:p w:rsidR="00AA4A69" w:rsidRPr="009C5AE1" w:rsidRDefault="00AA4A69" w:rsidP="00AA4A69">
      <w:pPr>
        <w:spacing w:after="0" w:line="240" w:lineRule="auto"/>
        <w:ind w:left="3545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7B6CB6" w:rsidRPr="00AA4A69" w:rsidRDefault="00AA4A69" w:rsidP="00AA4A69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</w:rPr>
      </w:pPr>
      <w:r w:rsidRPr="009C5AE1">
        <w:rPr>
          <w:rFonts w:ascii="Times New Roman" w:eastAsia="Times New Roman" w:hAnsi="Times New Roman"/>
          <w:b/>
          <w:sz w:val="24"/>
          <w:szCs w:val="24"/>
        </w:rPr>
        <w:t xml:space="preserve">      Władysław Jakubowski</w:t>
      </w:r>
    </w:p>
    <w:sectPr w:rsidR="007B6CB6" w:rsidRPr="00AA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0837"/>
    <w:multiLevelType w:val="hybridMultilevel"/>
    <w:tmpl w:val="0366D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A1AC6"/>
    <w:multiLevelType w:val="hybridMultilevel"/>
    <w:tmpl w:val="97FAE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64E4"/>
    <w:multiLevelType w:val="hybridMultilevel"/>
    <w:tmpl w:val="1C6EF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69"/>
    <w:rsid w:val="007B6CB6"/>
    <w:rsid w:val="00AA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2A182-929E-49C1-875D-CBECEC29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2018-10-01T10:14:00Z</dcterms:created>
  <dcterms:modified xsi:type="dcterms:W3CDTF">2018-10-01T10:22:00Z</dcterms:modified>
</cp:coreProperties>
</file>